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3.124596513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惊爆七日598元&gt;&lt;绍兴.衢州.台州.丽水.诸暨.杭州&gt;&lt;神仙居.天台山.天柱山等行程单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GNDX1674116060PV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浙江省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“浙”里有请• 四乘高铁•品质纯玩•惊爆七日598元&gt;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行程安排：
                <w:br/>
                D1：
                <w:br/>
                <w:br/>
                <w:br/>
                ▲早上上海站/上海虹桥高铁站集合（其他城市另议，根据高铁时刻出发），乘坐高铁直达 “黄梅戏的故乡-安庆”！参考车次[G1468上海-安庆（07:31-11:26）；G7492上海虹桥-安（09:11-12:52）；G7132上海虹桥-安庆（09:41-13:23）；G7060上海-安庆（10:41-14:24）]，接站后赴“万里长江此封喉，吴楚分疆第一州”的美誉、“七仙女的故乡”-潜山市！接站后赴 “万里长江此封喉，吴楚分疆第一州”美誉-潜山市!游览【天柱山地质公园博物馆】[约1小时，门票50元，赠送]；该场馆打破传统博物馆枯燥的展陈模式，借助智能化终端，动态演绎地质事件，同时增加趣味性小游戏，让游客在轻松、愉快的氛围中获取知识。→酒店！
                <w:br/>
                =宿：天柱山高山度假酒店
                <w:br/>
                <w:br/>
                <w:br/>
                <w:br/>
                <w:br/>
                D2：
                <w:br/>
                <w:br/>
                <w:br/>
                ▲早餐后游览国家重点风景名胜区、国家地质公园、国家AAAAA级【天柱山景区】[约4-5小时，门票130元，赠送]，天柱山雄奇灵秀，古朴天然汉武帝诏封南岳可游览观赏：幽深莫测的神秘谷、晶莹透亮六月雪、惟妙惟肖象鼻石、耐人寻味汉背姑、鬼斧神工皖公象、天外飞仙飞来峰、千年古松天柱峰、飞渡升仙试心桥、仙女沐浴天池峰、一柱擎天天柱峰、惊险绝伦青龙境。至高山平湖【炼丹湖】游览，在中国名山中可以和天山“天池”、长白山“天池”相媲美。体力较好者可自愿游览网红打卡点【天宫之镜】。后赴婺源乘坐绿巨人动车组前往-常山。参考车次[D772婺源/德兴东-开化-常山（17:57-18:52）]。→酒店。 
                <w:br/>
                =宿：常山精品商务旅游酒店
                <w:br/>
                <w:br/>
                <w:br/>
                <w:br/>
                D3：
                <w:br/>
                <w:br/>
                <w:br/>
                ▲早餐后前往【三衢石林风景区】[门票60元，游览时间不少于1.5小时，赠送]；位于常山县境内，是常山国家地质公 园核心景区。景区以喀斯特灰岩岩溶地貌 景观为主要特征，融石林奇观、峡谷险胜、 山林野趣于一体，与云南石林的壮年期岩 溶地貌不同的是，三衢石林岩溶属幼年期， 主要由峰丛构成，微地貌为石芽和溶沟。后游览【梅树底景区】[门票50元，游览时间不少于1.5小时，赠送]，景区内树木葱郁，森林覆盖率达95%，也是常山的毛竹主产区。梅树底风景区海拔高，平均在500米以上，有着常山第一峰1395米的白菊花尖。后乘动车前往-松阳；是留存完整的“古典中国”县域样板，中国国家地理把松阳誉为“最后的江南秘境”。后前往木雕艺术殿堂【松阳黄家大院】[约1小时，门票40元，赠送]；黄家大院是结构严谨、构造奇特的清代民居。此院建于清道光21年（1841年），砖木结构，马头墙，共有218间，飞檐216顶，房屋套套相通，房房相连。院内36口天井环连，青石铺地，木雕门窗，手工精美，古色古香，为典型的清代民居建筑群，极富观赏价值。晚上自由游览【松阳明清古街】[约1小时，门票免]；→酒店。
                <w:br/>
                 =宿：松阳精品商务旅游酒店
                <w:br/>
                D4：
                <w:br/>
                <w:br/>
                <w:br/>
                ▲早餐后前往距离松阳县城50公里的【箬寮原始林景区】[约2小时，门票80元，赠送]；为国家4A级景区，省级自然保护区主峰箬寮岘海拔1502米，是松阳境内第一高峰。这里花艳、树奇、山险、岩怪、潭幽、水清，风光旖旎，是华东地区屈指可数的一座天然生物宝库。后赴被冠以“仙人居住地方”的美名、国家5A级景区【新神仙居景区】[约3小时，门票110元，赠送]；仙居国家公园核心区，总面积22.32平方公里，是目前世界上最大的火山流纹岩地貌典型。神仙居景区分南海、北海两块，”西罨慈帆”、”画屏烟云”、“佛海梵音”、”千崖滴翠”、”犁冲夕照”、”风摇春浪”、“天书蝌蚪”、“淡竹听泉”被称为神仙居新八大景。后前往“龙楼凤阙不肯住，飞腾直欲天台去”天台。走进名县美城，和合圣地，陶醉禅修圣境，逍遥神秀天台。游览国家5A级景区【国清寺】[参观不少于1小时，门票免]；始建于隋开皇十八年（598年），初名天台寺，后取“寺若成，国即清”，改名为国清寺。寺庙占地面积7.3万平方米，为中国佛教宗派天台宗的发源地，影响远及国内外。→酒店。
                <w:br/>
                =宿：天台山特色农家客栈
                <w:br/>
                <w:br/>
                D5：
                <w:br/>
                <w:br/>
                <w:br/>
                ▲早餐后前往国家5A级景区【天台山大瀑布】[约2小时，门票100元，赠送]；是天台山的地标性景观，历史上被称桐柏瀑布，又称三井瀑布。大琼台景区最主要的组成部分，瀑布落差达325米，宽处为90米。拥有九级瀑潭相间的梯级瀑布群，形成瀑与潭的景观链。除了以雄、奇、险为特色的自然景观之外，大瀑布也蕴含丰富的“道教仙源”的人文景观。在大瀑布之上是道教南宗祖庭桐柏宫，周边包括鸣鹤观、琼台观、金庭湖等。后赴绍兴游览国家4A级景区【柯桥古镇】，他是浙东古运河沿线重镇，其中最具代表性的便是由二河汇，三桥连，四街沿组成 的“三桥四水”景象。后参观【柯桥区非物质文化遗产馆】（周一闭馆），以 “稽山郁郁鉴水长”为展览主题，运用场景还原、实物呈现、沉浸体验等多种形式展现多姿多彩的地域文化。下午游览国家4A级风景区―【柯岩鉴湖鲁镇风景区】[约2小时赠送]，观看天下第一石云骨，中国历史长湖鉴湖，鲁迅笔下的小镇鲁镇，观看水乡社戏，同时与鲁迅笔下的阿 Q、祥林嫂、假洋鬼子、孔乙己亲密接触，体验当时社会的种种世态！→酒店 
                <w:br/>
                =宿：绍兴精品商务旅游酒店
                <w:br/>
                <w:br/>
                D6：
                <w:br/>
                <w:br/>
                <w:br/>
                ▲早餐后赴会稽山腹地，有小布达拉宫之称、国家4A级景区【龙华寺兜率天宫】[约2小时，门票100元，赠送]，呼吸清新的自然空气，接受大自然的洗礼，途中领略会稽山的钟灵毓秀，约15分钟到达会稽山龙华寺，游览国内单体建筑面积最大的皇家寺院、华夏最美寺院 —【会稽山龙华寺】，欣赏展现了当代佛教造像艺术最高水准的寺内佛像。后游览浙江省首批历史文化名镇，小桥流水人家，古色古香，素有“碧水贯街千万居，彩虹跨河十七桥”的美誉的【安昌古镇】[约1.5小时，门票25元，赠送]。后集合出发去往诸暨--游览国家5A级景区【西施故里·西施殿】[约2小时，门票80元，赠送]，景区以西施文化为主题，充分展示古越文化和故里风情，是一处自然风光优美、文化内涵丰富、游览设施健全、经济效益良好、具有时代活力的风景游览胜地。西施故里旅游区依浣纱江逶迤排开，绵延数里，蔚为壮观。后游览国家4A级景区—【五泄旅游风景区】[约2小时，门票70元，赠送]，早在1400年前的北魏就闻名于世，历代的文人墨客都曾来此游览，留下了画稿、诗文。明代吴中四才子唐寅、文征明等赛诗于五洩，更是传为佳话。素有“小雁荡”之称。当地人称瀑布为洩，一水折为五级，所以又叫“五洩”。五洩飞瀑为大型奇幻古装电视剧《水月洞天》取景处。→酒店。   
                <w:br/>
                =宿：诸暨精品商务旅游酒店
                <w:br/>
                <w:br/>
                D7：
                <w:br/>
                <w:br/>
                <w:br/>
                ▲早餐后赴世界休闲之都—杭州，漫步国家5A级【杭州西湖风景区】[约1.5小时，门票免]，欣赏西湖秀美景色，赏苏堤烟柳等远观雷锋塔，远眺六合塔，湖中被孤山、白堤、苏堤、杨公堤分隔，此形成了“一山、二塔、三岛、三堤、五湖”的基本格局。后游览参观爱国教育基地，南宋抗金名将岳飞、国家AAAAA级【岳王庙景区】[约1小时，门票25元，赠送]，参观忠烈祠、启忠祠、精忠柏亭、南北碑廊、岳飞墓、奸人铁像、碧血丹心牌坊等景点，缅怀民族英雄岳飞。后送往上海/南京/合肥/九江等（根据方向送站）返回温馨的家，结束愉快皖浙七日之旅。
                <w:br/>
                =END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门票】：本活动赠送行程中标注景点门票，价值900元/人，任何证件均无优惠！5A天柱山130元；5A三衢石林60元；5A神仙居110元；5A天台山100元；5A国清寺；5A杭州西湖+岳王庙25元；5A西施故里80元；4A梅树底景区40元；4A黄家大院40元；4A箬寮原始森林80元；4A安昌古镇25元；4A柯桥古镇；4A柯岩鉴湖鲁镇；4A五泄风景区50元；4A龙华寺兜率天宫100元；天柱山博物馆60元；--【特别声明】：杭州段景区3月底前免票，整车可自由选择行程外免费景点！--本产品为政府奖励线路，遇到人流高峰等特殊情况，旅行社绝对有权利在不更改景点前提下，调整线路游览顺序，敬请知晓并配合！
                <w:br/>
                -【交通】：交通:四乘高铁动车组直达二等座对号入座价值358元/人（含手续费）；1：上海虹桥-安庆高铁二等座对号入座243元（含手续费） [举例]；2：婺源到常山为绿巨人动车组26元 （参考D772次:17:57-19:12）[举例]；3：衢州到松阳为绿巨人动车组29元（参考车次C494:14:38-15:12）[举例]；4：杭州东-上海高铁二等座对号入座60元（含手续费）[举例]；--备注：第七天汽车返程，导游现退60元，须报名时提前告知；5：落地后空调旅游车；
                <w:br/>
                -【住宿】：六晚入住当地四星商务旅游酒店（含早；含空调、洗漱用品，无需自带）；其中：1：天台山入住精品民宿农家客栈（含早）；2：天柱山入住当地旅游商务酒店（华庭山庄/路桥大酒店/南岳大酒店等）；3：松阳可升级当地四星酒店；（天元国际、若寮山庄或同级）;4：诸暨可升级当地五星酒店；（同方豪生、牧晨大酒店或同级）;5：绍兴柯桥可升级当地四星酒店；（开元美途/开元悦居/世茂君亭或同级）;--【特别声明】：本线路标准为商务旅游酒店，个别城市因房源等特殊原因升级四星酒店（含自助早），根据报名先后顺序安排，先报先得！敬请知晓！升级酒店范围在（松阳/诸暨/绍兴，三晚）每班仅限前100名！
                <w:br/>
                -【用餐】：赠送6早餐，正餐自理，[正餐9菜1汤,10人一围]；8正餐按照30元/人标准安排，旅行社优惠团队价200元/人；[四餐升级：诸暨家宴+松阳迎宾宴+常山田园宴+天台山农家地主宴]
                <w:br/>
                -【导游】：落地专业导游全程服务；
                <w:br/>
                -【儿童】： 只含车位费、导服费，产生其他费用自理【798元/人】；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1：天柱山：登山索道上程80元/人/下程60元/人；景交车30元；2：神仙居索道：上行65元，下行55元; 3: 柯岩鲁镇游船：30元；4：兜率天宫景交：60元；5：五泄景区游船：20元；6：杭州西湖游船：50元；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本线路为综合优惠报价，游客放弃任何项目或者不可参加项目均不退还单项费用；本活动为政府主导促销，我社有权利在不减少景区的情况下，调整线路游览顺序，游客必须服从！同时必须带好身份证（进景区/入住等必须使用真实证件），出团前48小时提供准确名单，否则造成所有损失自负！
                <w:br/>
                2、本行程为小众行程，乘坐游船及发放礼品、排房等出现排队等候现象，敬请配合导游；
                <w:br/>
                3、旅游结束请如实填写《顾客意见表》，任何问题当地解决，事后提出意见和投诉，不予受理；
                <w:br/>
                4、游客报名必须保证自身身体健康良好的前提下，参加旅行社安排的旅游行程，不得欺骗隐瞒，若因游客身体不适而发生任何意外，旅行社不承担旅游意外险之外的任何责任。在旅游过程当中，游客应保管好随身携带的财物，保管不妥易引起遗失及损坏!
                <w:br/>
                5、请您在报团时留下您的联系方式，便于旅行社能及时和您联系，我们将妥善保管您的个人信息，不作他用。旅行社工作人员将在行程出发前一至两天电话通知出团相关事宜，请务必保持手机畅通!
                <w:br/>
                6、本产品为旅行社重金包房定制产品，链条繁琐，一旦达成出游，必须如期出发，故游客在15天以内提出退团或改期须赔偿20%的违约金；7天以内提出退团或改期须赔偿30%的违约金+车位费300元；3天内退团赔偿40%违约金+车位费300元，当天退团不退任何费用，敬请知晓；
                <w:br/>
                7、本产品因地域远近不同、交通方式不同、所含标准不一等，故市场价格不一致，敬请理解！
                <w:br/>
                ◇可开具发票，因行程是特价补贴行程，需要支付6%发票税金。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三、温馨提示：
                <w:br/>
                1.关于航班问题
                <w:br/>
                东航、国航可加国内段联运航班，增加的税金费用及住宿等其他可能增加的费用由客人自理，具体详询销售。 如有
                <w:br/>
                需要请于截团日期之前告知我社，过后恕不能安排。
                <w:br/>
                2.关于儿童问题
                <w:br/>
                •若未成年人报名参加需办理签证的出境旅游团组，则必须由其父亲或者母亲或其他亲属或委托人陪同参团。
                <w:br/>
                •6周岁以下儿童可选择不占床，按9折核算，占床同成人价格。
                <w:br/>
                •75-80周岁的客人需另买保险，1-10天280元，11-14天375元，15天440元。80周岁以上请自理保险。建议客人在出行前根据自身的实际情况，选择购买旅行意外伤害保险或旅行医疗救援保险。
                <w:br/>
                3.关于行程说明
                <w:br/>
                •本公司有权对行程次序、景点、航班及住宿地点作临时修改、变动或更换，不再预先通知，敬请谅解。
                <w:br/>
                •依旅游业现行作业规定，本公司有权依 据最终出团人数，调整房间分房情况（包括夫妻分开住宿或加床）。
                <w:br/>
                •赠送项目或服务因交通、天气等意外或者不可抗力因素导致不能赠送的、或因您个人原因不能参加或享受该服务的，费用不退，且我社不承担任何违约责任。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2025-12-13T20:21:54+08:00</dcterms:created>
  <dcterms:modified xsi:type="dcterms:W3CDTF">2025-12-13T20:21:54+08:00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